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C462B" w14:textId="0231FE31" w:rsidR="00082AFD" w:rsidRPr="002A23BE" w:rsidRDefault="009374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Elara</w:t>
      </w:r>
      <w:r w:rsidR="00037E29" w:rsidRPr="002A23BE">
        <w:rPr>
          <w:b/>
          <w:bCs/>
          <w:sz w:val="28"/>
          <w:szCs w:val="28"/>
        </w:rPr>
        <w:t>, kastrierte Kat</w:t>
      </w:r>
      <w:r>
        <w:rPr>
          <w:b/>
          <w:bCs/>
          <w:sz w:val="28"/>
          <w:szCs w:val="28"/>
        </w:rPr>
        <w:t>ze</w:t>
      </w:r>
    </w:p>
    <w:p w14:paraId="3F181AEB" w14:textId="77777777" w:rsidR="002A23BE" w:rsidRDefault="002A23BE" w:rsidP="002A23BE">
      <w:r>
        <w:t>Geb. ca. Mai 2022</w:t>
      </w:r>
    </w:p>
    <w:p w14:paraId="57349CB3" w14:textId="63B4F50F" w:rsidR="00037E29" w:rsidRDefault="0093743A">
      <w:r>
        <w:t>Elara</w:t>
      </w:r>
      <w:r w:rsidR="00037E29">
        <w:t xml:space="preserve"> wurde zusammen mit </w:t>
      </w:r>
      <w:r>
        <w:t>ihren</w:t>
      </w:r>
      <w:r w:rsidR="00037E29">
        <w:t xml:space="preserve"> </w:t>
      </w:r>
      <w:r>
        <w:t>Brüdern Jupiter</w:t>
      </w:r>
      <w:r w:rsidR="00037E29">
        <w:t xml:space="preserve"> und Pollux gefunden.</w:t>
      </w:r>
    </w:p>
    <w:p w14:paraId="5A93255E" w14:textId="0357F072" w:rsidR="00BF3B85" w:rsidRDefault="00BF3B85" w:rsidP="002A23BE">
      <w:r>
        <w:t>Elara ist eine Prinzessin</w:t>
      </w:r>
      <w:r w:rsidR="002A23BE">
        <w:t xml:space="preserve">, </w:t>
      </w:r>
      <w:r>
        <w:t xml:space="preserve">einerseits spielt sie gerne </w:t>
      </w:r>
      <w:r w:rsidR="002A23BE">
        <w:t xml:space="preserve">mit </w:t>
      </w:r>
      <w:r>
        <w:t>ihren Brüdern und</w:t>
      </w:r>
      <w:r w:rsidR="002A23BE">
        <w:t xml:space="preserve"> mit allem, was sich bewegt. </w:t>
      </w:r>
      <w:r>
        <w:t>Sie löst gerne Intelligenzspiele, in denen ihr Futter versteckt ist. Andererseits möchte sie nicht gestört werden, wenn sie sich für ein Schläfchen zurückgezogen hat. Elara</w:t>
      </w:r>
      <w:r w:rsidR="002A23BE">
        <w:t xml:space="preserve"> ist </w:t>
      </w:r>
      <w:r w:rsidR="00B46ED1">
        <w:t xml:space="preserve">sehr </w:t>
      </w:r>
      <w:r w:rsidR="00133314">
        <w:t xml:space="preserve">menschenbezogen, </w:t>
      </w:r>
      <w:r w:rsidR="002A23BE">
        <w:t xml:space="preserve">anhänglich, </w:t>
      </w:r>
      <w:r>
        <w:t xml:space="preserve">sie </w:t>
      </w:r>
      <w:r w:rsidR="002A23BE">
        <w:t xml:space="preserve">liebt es, gekrault zu werden, und </w:t>
      </w:r>
      <w:r w:rsidR="00133314">
        <w:t xml:space="preserve">sie </w:t>
      </w:r>
      <w:r w:rsidR="002A23BE">
        <w:t>genießt das Kontaktliegen</w:t>
      </w:r>
      <w:r w:rsidR="002A23BE">
        <w:t xml:space="preserve"> auf dem Sofa</w:t>
      </w:r>
      <w:r w:rsidR="002A23BE">
        <w:t>.</w:t>
      </w:r>
      <w:r>
        <w:t xml:space="preserve"> Sie möchte aber </w:t>
      </w:r>
      <w:r w:rsidR="00B46ED1">
        <w:t>selbst</w:t>
      </w:r>
      <w:r>
        <w:t xml:space="preserve"> entscheiden und gefragt werden, ob sie hochgehoben werden darf. Mag sie es nicht, protestiert sie mit Gemurre.</w:t>
      </w:r>
    </w:p>
    <w:p w14:paraId="6324C414" w14:textId="45867200" w:rsidR="002A23BE" w:rsidRDefault="00BF3B85" w:rsidP="002A23BE">
      <w:r>
        <w:t>Elara fürchtet</w:t>
      </w:r>
      <w:r w:rsidR="002A23BE">
        <w:t xml:space="preserve"> sich immer noch ein wenig vor dem Staubsauger</w:t>
      </w:r>
      <w:r>
        <w:t xml:space="preserve"> und erschrickt bei lauten Geräuschen</w:t>
      </w:r>
      <w:r w:rsidR="002A23BE">
        <w:t xml:space="preserve">. Nachts ist </w:t>
      </w:r>
      <w:r>
        <w:t>sie</w:t>
      </w:r>
      <w:r w:rsidR="002A23BE">
        <w:t xml:space="preserve"> ruhig, </w:t>
      </w:r>
      <w:r>
        <w:t>sie</w:t>
      </w:r>
      <w:r w:rsidR="002A23BE">
        <w:t xml:space="preserve"> liebt Höhlen und kuschelige Plätze. </w:t>
      </w:r>
      <w:r>
        <w:t>Sie klettert auf das Sofa und in niedrige Höhlen im Kratzbaum</w:t>
      </w:r>
      <w:r w:rsidR="00133314">
        <w:t>.</w:t>
      </w:r>
    </w:p>
    <w:p w14:paraId="14831653" w14:textId="09CB6CBE" w:rsidR="002A23BE" w:rsidRDefault="00133314" w:rsidP="002A23BE">
      <w:r>
        <w:t>Elara</w:t>
      </w:r>
      <w:r w:rsidR="002A23BE">
        <w:t xml:space="preserve"> ist an den Transport in einer Umhängetasche gewöhnt. Allerdings war </w:t>
      </w:r>
      <w:r>
        <w:t>sie</w:t>
      </w:r>
      <w:r w:rsidR="002A23BE">
        <w:t xml:space="preserve"> noch nicht viel draußen und erschreckt sich leicht, wenn man mit ih</w:t>
      </w:r>
      <w:r>
        <w:t>r</w:t>
      </w:r>
      <w:r w:rsidR="002A23BE">
        <w:t xml:space="preserve"> das Haus verlä</w:t>
      </w:r>
      <w:r>
        <w:t>ss</w:t>
      </w:r>
      <w:r w:rsidR="002A23BE">
        <w:t>t.</w:t>
      </w:r>
    </w:p>
    <w:p w14:paraId="7B60A69F" w14:textId="2966BC37" w:rsidR="002A23BE" w:rsidRDefault="00133314" w:rsidP="002A23BE">
      <w:r>
        <w:t>Elara</w:t>
      </w:r>
      <w:r w:rsidR="002A23BE">
        <w:t xml:space="preserve"> wünscht sich ein zu Hause bei Menschen, die viel Zeit </w:t>
      </w:r>
      <w:r w:rsidR="002A23BE">
        <w:t>und G</w:t>
      </w:r>
      <w:r>
        <w:t>e</w:t>
      </w:r>
      <w:r w:rsidR="002A23BE">
        <w:t xml:space="preserve">duld </w:t>
      </w:r>
      <w:r w:rsidR="002A23BE">
        <w:t xml:space="preserve">für </w:t>
      </w:r>
      <w:r>
        <w:t>sie</w:t>
      </w:r>
      <w:r w:rsidR="002A23BE">
        <w:t xml:space="preserve"> haben. Da </w:t>
      </w:r>
      <w:r>
        <w:t>sie</w:t>
      </w:r>
      <w:r w:rsidR="002A23BE">
        <w:t xml:space="preserve"> nie </w:t>
      </w:r>
      <w:r w:rsidR="00B46ED1">
        <w:t>allein</w:t>
      </w:r>
      <w:r w:rsidR="002A23BE">
        <w:t xml:space="preserve"> war, sollte </w:t>
      </w:r>
      <w:r>
        <w:t>sie</w:t>
      </w:r>
      <w:r w:rsidR="002A23BE">
        <w:t xml:space="preserve"> nicht lange allein bleiben müssen. Am besten wäre eine Vermittlung</w:t>
      </w:r>
      <w:r w:rsidR="002A23BE">
        <w:t xml:space="preserve"> zusammen</w:t>
      </w:r>
      <w:r w:rsidR="002A23BE">
        <w:t xml:space="preserve"> mit </w:t>
      </w:r>
      <w:r>
        <w:t>einem ihrer Brüder</w:t>
      </w:r>
      <w:r w:rsidR="002A23BE">
        <w:t xml:space="preserve">. Sie sind aneinander gewöhnt und verstehen sich. Gesunde Katzen haben Schwierigkeiten, die unkoordinierten Bewegungen der ataktischen Katzen zu verstehen und reagieren verunsichert oder ablehnend. Daher sollte </w:t>
      </w:r>
      <w:r>
        <w:t>Elara</w:t>
      </w:r>
      <w:r w:rsidR="002A23BE">
        <w:t xml:space="preserve"> nicht zu einer gesunden Katze vermittelt werden, die keine ataktischen Katzen kennt. </w:t>
      </w:r>
    </w:p>
    <w:p w14:paraId="45E51E11" w14:textId="2E724B9E" w:rsidR="002A23BE" w:rsidRDefault="001F329F" w:rsidP="002A23BE">
      <w:r>
        <w:t>Elara</w:t>
      </w:r>
      <w:r w:rsidR="002A23BE">
        <w:t xml:space="preserve"> ist durch </w:t>
      </w:r>
      <w:r>
        <w:t>ihre</w:t>
      </w:r>
      <w:r w:rsidR="002A23BE">
        <w:t xml:space="preserve"> Ataxie behindert und darf auf keinen Fall unbeaufsichtigt ins Freie. </w:t>
      </w:r>
      <w:r>
        <w:t>Sie</w:t>
      </w:r>
      <w:r w:rsidR="002A23BE">
        <w:t xml:space="preserve"> kann nicht schnell laufen, aber </w:t>
      </w:r>
      <w:r>
        <w:t>sie</w:t>
      </w:r>
      <w:r w:rsidR="002A23BE">
        <w:t xml:space="preserve"> versteckt sich, wenn </w:t>
      </w:r>
      <w:r>
        <w:t>sie</w:t>
      </w:r>
      <w:r w:rsidR="002A23BE">
        <w:t xml:space="preserve"> sich erschreckt und kann sich dann verlaufen. Die Wohnung muss unbedingt sicher gestaltet werden. Die Wohnung darf keine offenen Treppen haben. Alle Gegenstände, die umfallen können, wenn </w:t>
      </w:r>
      <w:r>
        <w:t>Elara</w:t>
      </w:r>
      <w:r w:rsidR="002A23BE">
        <w:t xml:space="preserve"> dagegen stößt, müssen entfernt werden.</w:t>
      </w:r>
    </w:p>
    <w:p w14:paraId="71CBC376" w14:textId="77777777" w:rsidR="001F329F" w:rsidRDefault="001F329F" w:rsidP="002A23BE"/>
    <w:p w14:paraId="755E2400" w14:textId="5D3025CD" w:rsidR="00037E29" w:rsidRPr="002A23BE" w:rsidRDefault="00037E29">
      <w:pPr>
        <w:rPr>
          <w:b/>
          <w:bCs/>
        </w:rPr>
      </w:pPr>
      <w:r w:rsidRPr="002A23BE">
        <w:rPr>
          <w:b/>
          <w:bCs/>
        </w:rPr>
        <w:t>Besonderheiten:</w:t>
      </w:r>
    </w:p>
    <w:p w14:paraId="477C3223" w14:textId="67CB1936" w:rsidR="002A23BE" w:rsidRDefault="002A23BE" w:rsidP="00037E29">
      <w:pPr>
        <w:pStyle w:val="Listenabsatz"/>
        <w:numPr>
          <w:ilvl w:val="0"/>
          <w:numId w:val="1"/>
        </w:numPr>
      </w:pPr>
      <w:r>
        <w:t>Ataxie</w:t>
      </w:r>
    </w:p>
    <w:p w14:paraId="1B2722A2" w14:textId="51D04E8E" w:rsidR="00037E29" w:rsidRDefault="001F329F" w:rsidP="00037E29">
      <w:pPr>
        <w:pStyle w:val="Listenabsatz"/>
        <w:numPr>
          <w:ilvl w:val="0"/>
          <w:numId w:val="1"/>
        </w:numPr>
      </w:pPr>
      <w:r>
        <w:t>Elara mag am liebsten Trockenfutter. Sie bekommt Futter für Magen-Darm-sensible Katzen, nascht aber auch am Futter für gesunde Katzen. Feuchtfutter verträgt sie ebenfalls, allerdings sollte dies kein Rindfleisch enthalten, da sie das Fett nicht gut verdauen kann.</w:t>
      </w:r>
    </w:p>
    <w:p w14:paraId="196028BE" w14:textId="5FAFFEBC" w:rsidR="00037E29" w:rsidRDefault="001F329F" w:rsidP="00037E29">
      <w:pPr>
        <w:pStyle w:val="Listenabsatz"/>
        <w:numPr>
          <w:ilvl w:val="0"/>
          <w:numId w:val="1"/>
        </w:numPr>
      </w:pPr>
      <w:r>
        <w:t>Trinkt ausreichend aus dem Wassernapf</w:t>
      </w:r>
      <w:r w:rsidR="00B46ED1">
        <w:t>.</w:t>
      </w:r>
    </w:p>
    <w:p w14:paraId="710427D1" w14:textId="79C662B2" w:rsidR="002F697B" w:rsidRDefault="00E10E19" w:rsidP="001F329F">
      <w:pPr>
        <w:pStyle w:val="Listenabsatz"/>
        <w:numPr>
          <w:ilvl w:val="0"/>
          <w:numId w:val="1"/>
        </w:numPr>
      </w:pPr>
      <w:r>
        <w:t>Die Katzentoilette sollte ein Dach haben und groß</w:t>
      </w:r>
      <w:r w:rsidR="001F329F">
        <w:t xml:space="preserve"> genug</w:t>
      </w:r>
      <w:r>
        <w:t xml:space="preserve"> sein, da </w:t>
      </w:r>
      <w:r w:rsidR="001F329F">
        <w:t>Elara</w:t>
      </w:r>
      <w:r>
        <w:t xml:space="preserve"> die Toilette liegend nutzt. Es muss genügend Streu darin sein, damit </w:t>
      </w:r>
      <w:r w:rsidR="001F329F">
        <w:t>sie</w:t>
      </w:r>
      <w:r>
        <w:t xml:space="preserve"> beim Aufstehen nicht in Kot oder Urin gerät. Die Klappe der Katzentoilette muss entfernt werden, da </w:t>
      </w:r>
      <w:r w:rsidR="001F329F">
        <w:t>Elara</w:t>
      </w:r>
      <w:r>
        <w:t xml:space="preserve"> sie nicht öffnen kann.</w:t>
      </w:r>
      <w:r w:rsidR="001F329F">
        <w:t xml:space="preserve"> Elara scharrt sehr energisch und wirft manchmal die Streu in hohem Bogen aus der Toilette. Insgesamt ist sie normal sauber.</w:t>
      </w:r>
    </w:p>
    <w:p w14:paraId="4AC53E06" w14:textId="04D3C60F" w:rsidR="003D3398" w:rsidRDefault="003D3398" w:rsidP="003D3398">
      <w:r>
        <w:rPr>
          <w:noProof/>
        </w:rPr>
        <w:lastRenderedPageBreak/>
        <w:drawing>
          <wp:inline distT="0" distB="0" distL="0" distR="0" wp14:anchorId="7D5366D1" wp14:editId="3D0BE2C5">
            <wp:extent cx="5760720" cy="57607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1E38C" w14:textId="0563513F" w:rsidR="00E72E39" w:rsidRDefault="00E72E39" w:rsidP="003D3398"/>
    <w:p w14:paraId="4E309A21" w14:textId="45D659FD" w:rsidR="00E72E39" w:rsidRDefault="00E72E39" w:rsidP="003D3398">
      <w:r>
        <w:rPr>
          <w:noProof/>
        </w:rPr>
        <w:lastRenderedPageBreak/>
        <w:drawing>
          <wp:inline distT="0" distB="0" distL="0" distR="0" wp14:anchorId="0CC94E7A" wp14:editId="0D926FC4">
            <wp:extent cx="5760720" cy="57607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4553F" wp14:editId="6535D836">
            <wp:extent cx="5760720" cy="57607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70AD4" wp14:editId="428314DA">
            <wp:extent cx="5760720" cy="576072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76903" wp14:editId="5D9C36FF">
            <wp:extent cx="5760720" cy="576072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49DE9" wp14:editId="269831B9">
            <wp:extent cx="5760720" cy="57607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ADD5F" wp14:editId="06B77A97">
            <wp:extent cx="5760720" cy="57607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E3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425C1"/>
    <w:multiLevelType w:val="hybridMultilevel"/>
    <w:tmpl w:val="8D2A23D2"/>
    <w:lvl w:ilvl="0" w:tplc="B7C473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2105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E29"/>
    <w:rsid w:val="00037E29"/>
    <w:rsid w:val="00082AFD"/>
    <w:rsid w:val="00133314"/>
    <w:rsid w:val="001F329F"/>
    <w:rsid w:val="002A23BE"/>
    <w:rsid w:val="002F697B"/>
    <w:rsid w:val="003D3398"/>
    <w:rsid w:val="007C630E"/>
    <w:rsid w:val="0093743A"/>
    <w:rsid w:val="009504E0"/>
    <w:rsid w:val="00B46ED1"/>
    <w:rsid w:val="00BF3B85"/>
    <w:rsid w:val="00E10E19"/>
    <w:rsid w:val="00E72E39"/>
    <w:rsid w:val="00FC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E5739"/>
  <w15:chartTrackingRefBased/>
  <w15:docId w15:val="{1E6CC5CF-08CF-4141-A094-D62D2F6E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7E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366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Kielau</dc:creator>
  <cp:keywords/>
  <dc:description/>
  <cp:lastModifiedBy>Uta Kielau</cp:lastModifiedBy>
  <cp:revision>6</cp:revision>
  <dcterms:created xsi:type="dcterms:W3CDTF">2023-02-26T19:34:00Z</dcterms:created>
  <dcterms:modified xsi:type="dcterms:W3CDTF">2023-02-26T20:38:00Z</dcterms:modified>
</cp:coreProperties>
</file>